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D2257" w:rsidP="00DD2257">
      <w:pPr>
        <w:jc w:val="center"/>
        <w:rPr>
          <w:sz w:val="40"/>
          <w:szCs w:val="40"/>
        </w:rPr>
      </w:pPr>
      <w:r>
        <w:rPr>
          <w:sz w:val="40"/>
          <w:szCs w:val="40"/>
        </w:rPr>
        <w:t>Whole Class Number Line Activity</w:t>
      </w:r>
    </w:p>
    <w:p w:rsidR="00000000" w:rsidRDefault="00DD225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8"/>
        <w:gridCol w:w="1409"/>
        <w:gridCol w:w="1408"/>
        <w:gridCol w:w="1409"/>
        <w:gridCol w:w="1408"/>
        <w:gridCol w:w="1409"/>
        <w:gridCol w:w="1408"/>
        <w:gridCol w:w="1409"/>
      </w:tblGrid>
      <w:tr w:rsidR="00262FAB" w:rsidRPr="007B1E07" w:rsidTr="00DD2257">
        <w:trPr>
          <w:trHeight w:val="1312"/>
          <w:jc w:val="center"/>
        </w:trPr>
        <w:tc>
          <w:tcPr>
            <w:tcW w:w="1408" w:type="dxa"/>
          </w:tcPr>
          <w:p w:rsidR="00000000" w:rsidRPr="00DD2257" w:rsidRDefault="00DD2257" w:rsidP="00DD2257">
            <w:pPr>
              <w:jc w:val="center"/>
              <w:rPr>
                <w:sz w:val="96"/>
                <w:szCs w:val="96"/>
              </w:rPr>
            </w:pPr>
            <w:r w:rsidRPr="00DD2257">
              <w:rPr>
                <w:position w:val="-24"/>
                <w:sz w:val="96"/>
                <w:szCs w:val="96"/>
              </w:rPr>
              <w:object w:dxaOrig="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00" type="#_x0000_t75" style="width:29.25pt;height:57.75pt" o:ole="">
                  <v:imagedata r:id="rId5" o:title=""/>
                </v:shape>
                <o:OLEObject Type="Embed" ProgID="Equation.3" ShapeID="_x0000_i1300" DrawAspect="Content" ObjectID="_1427830573" r:id="rId6"/>
              </w:objec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91" type="#_x0000_t75" style="width:24pt;height:62.25pt" o:ole="">
                  <v:imagedata r:id="rId7" o:title=""/>
                </v:shape>
                <o:OLEObject Type="Embed" ProgID="Equation.3" ShapeID="_x0000_i1291" DrawAspect="Content" ObjectID="_1427830574" r:id="rId8"/>
              </w:objec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320" w:dyaOrig="620">
                <v:shape id="_x0000_i1292" type="#_x0000_t75" style="width:31.5pt;height:62.25pt" o:ole="">
                  <v:imagedata r:id="rId9" o:title=""/>
                </v:shape>
                <o:OLEObject Type="Embed" ProgID="Equation.3" ShapeID="_x0000_i1292" DrawAspect="Content" ObjectID="_1427830575" r:id="rId10"/>
              </w:objec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93" type="#_x0000_t75" style="width:24pt;height:60.75pt" o:ole="">
                  <v:imagedata r:id="rId11" o:title=""/>
                </v:shape>
                <o:OLEObject Type="Embed" ProgID="Equation.3" ShapeID="_x0000_i1293" DrawAspect="Content" ObjectID="_1427830576" r:id="rId12"/>
              </w:objec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94" type="#_x0000_t75" style="width:24pt;height:60.75pt" o:ole="">
                  <v:imagedata r:id="rId13" o:title=""/>
                </v:shape>
                <o:OLEObject Type="Embed" ProgID="Equation.3" ShapeID="_x0000_i1294" DrawAspect="Content" ObjectID="_1427830577" r:id="rId14"/>
              </w:objec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320" w:dyaOrig="620">
                <v:shape id="_x0000_i1301" type="#_x0000_t75" style="width:30.75pt;height:60.75pt" o:ole="">
                  <v:imagedata r:id="rId15" o:title=""/>
                </v:shape>
                <o:OLEObject Type="Embed" ProgID="Equation.3" ShapeID="_x0000_i1301" DrawAspect="Content" ObjectID="_1427830578" r:id="rId16"/>
              </w:objec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499" w:dyaOrig="620">
                <v:shape id="_x0000_i1295" type="#_x0000_t75" style="width:48pt;height:59.25pt" o:ole="">
                  <v:imagedata r:id="rId17" o:title=""/>
                </v:shape>
                <o:OLEObject Type="Embed" ProgID="Equation.3" ShapeID="_x0000_i1295" DrawAspect="Content" ObjectID="_1427830579" r:id="rId18"/>
              </w:objec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20" w:dyaOrig="620">
                <v:shape id="_x0000_i1296" type="#_x0000_t75" style="width:22.5pt;height:62.25pt" o:ole="">
                  <v:imagedata r:id="rId19" o:title=""/>
                </v:shape>
                <o:OLEObject Type="Embed" ProgID="Equation.3" ShapeID="_x0000_i1296" DrawAspect="Content" ObjectID="_1427830580" r:id="rId20"/>
              </w:object>
            </w:r>
          </w:p>
        </w:tc>
      </w:tr>
      <w:tr w:rsidR="00262FAB" w:rsidRPr="007B1E07" w:rsidTr="00DD2257">
        <w:trPr>
          <w:trHeight w:val="1312"/>
          <w:jc w:val="center"/>
        </w:trPr>
        <w:tc>
          <w:tcPr>
            <w:tcW w:w="1408" w:type="dxa"/>
          </w:tcPr>
          <w:p w:rsidR="00DD2257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46.8pt;margin-top:7.25pt;width:0;height:51pt;z-index:25166131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7" type="#_x0000_t32" style="position:absolute;left:0;text-align:left;margin-left:4.8pt;margin-top:7.25pt;width:0;height:51pt;z-index:25166028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Pr="007B1E07">
              <w:rPr>
                <w:position w:val="-24"/>
                <w:sz w:val="56"/>
                <w:szCs w:val="56"/>
              </w:rPr>
              <w:object w:dxaOrig="220" w:dyaOrig="620">
                <v:shape id="_x0000_i1297" type="#_x0000_t75" style="width:24pt;height:65.25pt" o:ole="">
                  <v:imagedata r:id="rId21" o:title=""/>
                </v:shape>
                <o:OLEObject Type="Embed" ProgID="Equation.3" ShapeID="_x0000_i1297" DrawAspect="Content" ObjectID="_1427830581" r:id="rId22"/>
              </w:objec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400" w:dyaOrig="620">
                <v:shape id="_x0000_i1298" type="#_x0000_t75" style="width:42.75pt;height:64.5pt" o:ole="">
                  <v:imagedata r:id="rId23" o:title=""/>
                </v:shape>
                <o:OLEObject Type="Embed" ProgID="Equation.3" ShapeID="_x0000_i1298" DrawAspect="Content" ObjectID="_1427830582" r:id="rId24"/>
              </w:objec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99" type="#_x0000_t75" style="width:24.75pt;height:63pt" o:ole="">
                  <v:imagedata r:id="rId25" o:title=""/>
                </v:shape>
                <o:OLEObject Type="Embed" ProgID="Equation.3" ShapeID="_x0000_i1299" DrawAspect="Content" ObjectID="_1427830583" r:id="rId26"/>
              </w:objec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-2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-5.5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-11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-6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13</w:t>
            </w:r>
          </w:p>
        </w:tc>
      </w:tr>
      <w:tr w:rsidR="00262FAB" w:rsidRPr="007B1E07" w:rsidTr="00DD2257">
        <w:trPr>
          <w:trHeight w:val="1312"/>
          <w:jc w:val="center"/>
        </w:trPr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0.97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0.72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0.23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-2.5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0.45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-0.8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0.65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-0.2</w:t>
            </w:r>
          </w:p>
        </w:tc>
      </w:tr>
      <w:tr w:rsidR="00262FAB" w:rsidRPr="007B1E07" w:rsidTr="00DD2257">
        <w:trPr>
          <w:trHeight w:val="1312"/>
          <w:jc w:val="center"/>
        </w:trPr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1.3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4.5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0.5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</w:t>
            </w:r>
            <w:r w:rsidRPr="007B1E07">
              <w:rPr>
                <w:sz w:val="56"/>
                <w:szCs w:val="56"/>
              </w:rPr>
              <w:t>.55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0.15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0.26</w:t>
            </w:r>
          </w:p>
        </w:tc>
        <w:tc>
          <w:tcPr>
            <w:tcW w:w="1408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1.0</w:t>
            </w:r>
          </w:p>
        </w:tc>
        <w:tc>
          <w:tcPr>
            <w:tcW w:w="1409" w:type="dxa"/>
          </w:tcPr>
          <w:p w:rsidR="00000000" w:rsidRPr="007B1E07" w:rsidRDefault="00DD2257" w:rsidP="00DD225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pict>
                <v:shape id="_x0000_s1036" type="#_x0000_t32" style="position:absolute;left:0;text-align:left;margin-left:56.35pt;margin-top:5.55pt;width:0;height:23.25pt;z-index:25165926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5" type="#_x0000_t32" style="position:absolute;left:0;text-align:left;margin-left:4.3pt;margin-top:5.55pt;width:0;height:23.25pt;z-index:251658240;mso-position-horizontal-relative:text;mso-position-vertical-relative:text" o:connectortype="straight" strokecolor="black [3213]" strokeweight="1.5pt">
                  <v:shadow type="perspective" color="#7f7f7f [1601]" opacity=".5" offset="1pt" offset2="-1pt"/>
                </v:shape>
              </w:pict>
            </w:r>
            <w:r>
              <w:rPr>
                <w:sz w:val="56"/>
                <w:szCs w:val="56"/>
              </w:rPr>
              <w:t>-2.5</w:t>
            </w:r>
          </w:p>
        </w:tc>
      </w:tr>
    </w:tbl>
    <w:p w:rsidR="00000000" w:rsidRDefault="00DD2257">
      <w:pPr>
        <w:rPr>
          <w:sz w:val="32"/>
          <w:szCs w:val="32"/>
        </w:rPr>
      </w:pPr>
    </w:p>
    <w:p w:rsidR="00DD2257" w:rsidRDefault="00DD2257" w:rsidP="00DD2257">
      <w:pPr>
        <w:jc w:val="center"/>
        <w:rPr>
          <w:sz w:val="40"/>
          <w:szCs w:val="40"/>
        </w:rPr>
      </w:pPr>
      <w:r>
        <w:rPr>
          <w:sz w:val="40"/>
          <w:szCs w:val="40"/>
        </w:rPr>
        <w:t>Whole Class Number Line Activity</w:t>
      </w:r>
    </w:p>
    <w:p w:rsidR="00DD2257" w:rsidRDefault="00DD2257" w:rsidP="00DD225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8"/>
        <w:gridCol w:w="1409"/>
        <w:gridCol w:w="1408"/>
        <w:gridCol w:w="1409"/>
        <w:gridCol w:w="1408"/>
        <w:gridCol w:w="1409"/>
        <w:gridCol w:w="1408"/>
        <w:gridCol w:w="1409"/>
      </w:tblGrid>
      <w:tr w:rsidR="00DD2257" w:rsidRPr="007B1E07" w:rsidTr="00AE780B">
        <w:trPr>
          <w:trHeight w:val="1312"/>
          <w:jc w:val="center"/>
        </w:trPr>
        <w:tc>
          <w:tcPr>
            <w:tcW w:w="1408" w:type="dxa"/>
          </w:tcPr>
          <w:p w:rsidR="00DD2257" w:rsidRPr="00DD2257" w:rsidRDefault="00DD2257" w:rsidP="00AE780B">
            <w:pPr>
              <w:jc w:val="center"/>
              <w:rPr>
                <w:sz w:val="96"/>
                <w:szCs w:val="96"/>
              </w:rPr>
            </w:pPr>
            <w:r w:rsidRPr="00DD2257">
              <w:rPr>
                <w:position w:val="-24"/>
                <w:sz w:val="96"/>
                <w:szCs w:val="96"/>
              </w:rPr>
              <w:object w:dxaOrig="320" w:dyaOrig="620">
                <v:shape id="_x0000_i1212" type="#_x0000_t75" style="width:29.25pt;height:57.75pt" o:ole="">
                  <v:imagedata r:id="rId5" o:title=""/>
                </v:shape>
                <o:OLEObject Type="Embed" ProgID="Equation.3" ShapeID="_x0000_i1212" DrawAspect="Content" ObjectID="_1427830584" r:id="rId27"/>
              </w:objec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03" type="#_x0000_t75" style="width:24pt;height:62.25pt" o:ole="">
                  <v:imagedata r:id="rId7" o:title=""/>
                </v:shape>
                <o:OLEObject Type="Embed" ProgID="Equation.3" ShapeID="_x0000_i1203" DrawAspect="Content" ObjectID="_1427830585" r:id="rId28"/>
              </w:objec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320" w:dyaOrig="620">
                <v:shape id="_x0000_i1204" type="#_x0000_t75" style="width:31.5pt;height:62.25pt" o:ole="">
                  <v:imagedata r:id="rId9" o:title=""/>
                </v:shape>
                <o:OLEObject Type="Embed" ProgID="Equation.3" ShapeID="_x0000_i1204" DrawAspect="Content" ObjectID="_1427830586" r:id="rId29"/>
              </w:objec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05" type="#_x0000_t75" style="width:24pt;height:60.75pt" o:ole="">
                  <v:imagedata r:id="rId11" o:title=""/>
                </v:shape>
                <o:OLEObject Type="Embed" ProgID="Equation.3" ShapeID="_x0000_i1205" DrawAspect="Content" ObjectID="_1427830587" r:id="rId30"/>
              </w:objec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06" type="#_x0000_t75" style="width:24pt;height:60.75pt" o:ole="">
                  <v:imagedata r:id="rId13" o:title=""/>
                </v:shape>
                <o:OLEObject Type="Embed" ProgID="Equation.3" ShapeID="_x0000_i1206" DrawAspect="Content" ObjectID="_1427830588" r:id="rId31"/>
              </w:objec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320" w:dyaOrig="620">
                <v:shape id="_x0000_i1213" type="#_x0000_t75" style="width:30.75pt;height:60.75pt" o:ole="">
                  <v:imagedata r:id="rId15" o:title=""/>
                </v:shape>
                <o:OLEObject Type="Embed" ProgID="Equation.3" ShapeID="_x0000_i1213" DrawAspect="Content" ObjectID="_1427830589" r:id="rId32"/>
              </w:objec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499" w:dyaOrig="620">
                <v:shape id="_x0000_i1207" type="#_x0000_t75" style="width:48pt;height:59.25pt" o:ole="">
                  <v:imagedata r:id="rId17" o:title=""/>
                </v:shape>
                <o:OLEObject Type="Embed" ProgID="Equation.3" ShapeID="_x0000_i1207" DrawAspect="Content" ObjectID="_1427830590" r:id="rId33"/>
              </w:objec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20" w:dyaOrig="620">
                <v:shape id="_x0000_i1208" type="#_x0000_t75" style="width:22.5pt;height:62.25pt" o:ole="">
                  <v:imagedata r:id="rId19" o:title=""/>
                </v:shape>
                <o:OLEObject Type="Embed" ProgID="Equation.3" ShapeID="_x0000_i1208" DrawAspect="Content" ObjectID="_1427830591" r:id="rId34"/>
              </w:object>
            </w:r>
          </w:p>
        </w:tc>
      </w:tr>
      <w:tr w:rsidR="00DD2257" w:rsidRPr="007B1E07" w:rsidTr="00AE780B">
        <w:trPr>
          <w:trHeight w:val="1312"/>
          <w:jc w:val="center"/>
        </w:trPr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pict>
                <v:shape id="_x0000_s1042" type="#_x0000_t32" style="position:absolute;left:0;text-align:left;margin-left:46.8pt;margin-top:7.25pt;width:0;height:51pt;z-index:25166643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41" type="#_x0000_t32" style="position:absolute;left:0;text-align:left;margin-left:4.8pt;margin-top:7.25pt;width:0;height:51pt;z-index:25166540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Pr="007B1E07">
              <w:rPr>
                <w:position w:val="-24"/>
                <w:sz w:val="56"/>
                <w:szCs w:val="56"/>
              </w:rPr>
              <w:object w:dxaOrig="220" w:dyaOrig="620">
                <v:shape id="_x0000_i1209" type="#_x0000_t75" style="width:24pt;height:65.25pt" o:ole="">
                  <v:imagedata r:id="rId21" o:title=""/>
                </v:shape>
                <o:OLEObject Type="Embed" ProgID="Equation.3" ShapeID="_x0000_i1209" DrawAspect="Content" ObjectID="_1427830592" r:id="rId35"/>
              </w:objec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400" w:dyaOrig="620">
                <v:shape id="_x0000_i1210" type="#_x0000_t75" style="width:42.75pt;height:64.5pt" o:ole="">
                  <v:imagedata r:id="rId23" o:title=""/>
                </v:shape>
                <o:OLEObject Type="Embed" ProgID="Equation.3" ShapeID="_x0000_i1210" DrawAspect="Content" ObjectID="_1427830593" r:id="rId36"/>
              </w:objec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position w:val="-24"/>
                <w:sz w:val="56"/>
                <w:szCs w:val="56"/>
              </w:rPr>
              <w:object w:dxaOrig="240" w:dyaOrig="620">
                <v:shape id="_x0000_i1211" type="#_x0000_t75" style="width:24.75pt;height:63pt" o:ole="">
                  <v:imagedata r:id="rId25" o:title=""/>
                </v:shape>
                <o:OLEObject Type="Embed" ProgID="Equation.3" ShapeID="_x0000_i1211" DrawAspect="Content" ObjectID="_1427830594" r:id="rId37"/>
              </w:objec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-2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-5.5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-11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-6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13</w:t>
            </w:r>
          </w:p>
        </w:tc>
      </w:tr>
      <w:tr w:rsidR="00DD2257" w:rsidRPr="007B1E07" w:rsidTr="00AE780B">
        <w:trPr>
          <w:trHeight w:val="1312"/>
          <w:jc w:val="center"/>
        </w:trPr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0.97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0.72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0.23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-2.5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0.45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-0.8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0.65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-0.2</w:t>
            </w:r>
          </w:p>
        </w:tc>
      </w:tr>
      <w:tr w:rsidR="00DD2257" w:rsidRPr="007B1E07" w:rsidTr="00AE780B">
        <w:trPr>
          <w:trHeight w:val="1312"/>
          <w:jc w:val="center"/>
        </w:trPr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1.3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4.5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0.5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0.55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0.15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0.26</w:t>
            </w:r>
          </w:p>
        </w:tc>
        <w:tc>
          <w:tcPr>
            <w:tcW w:w="1408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 w:rsidRPr="007B1E07">
              <w:rPr>
                <w:sz w:val="56"/>
                <w:szCs w:val="56"/>
              </w:rPr>
              <w:t>1.0</w:t>
            </w:r>
          </w:p>
        </w:tc>
        <w:tc>
          <w:tcPr>
            <w:tcW w:w="1409" w:type="dxa"/>
          </w:tcPr>
          <w:p w:rsidR="00DD2257" w:rsidRPr="007B1E07" w:rsidRDefault="00DD2257" w:rsidP="00AE780B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pict>
                <v:shape id="_x0000_s1040" type="#_x0000_t32" style="position:absolute;left:0;text-align:left;margin-left:56.35pt;margin-top:5.55pt;width:0;height:23.25pt;z-index:25166438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9" type="#_x0000_t32" style="position:absolute;left:0;text-align:left;margin-left:4.3pt;margin-top:5.55pt;width:0;height:23.25pt;z-index:251663360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sz w:val="56"/>
                <w:szCs w:val="56"/>
              </w:rPr>
              <w:t>-2.5</w:t>
            </w:r>
          </w:p>
        </w:tc>
      </w:tr>
    </w:tbl>
    <w:p w:rsidR="00DD2257" w:rsidRDefault="00DD2257" w:rsidP="00DD2257">
      <w:pPr>
        <w:rPr>
          <w:sz w:val="32"/>
          <w:szCs w:val="32"/>
        </w:rPr>
      </w:pPr>
    </w:p>
    <w:sectPr w:rsidR="00DD2257" w:rsidSect="00262FAB">
      <w:pgSz w:w="12240" w:h="15840"/>
      <w:pgMar w:top="1440" w:right="450" w:bottom="144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62FAB"/>
    <w:rsid w:val="00262FAB"/>
    <w:rsid w:val="007B1E07"/>
    <w:rsid w:val="00DD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35"/>
        <o:r id="V:Rule3" type="connector" idref="#_x0000_s1036"/>
        <o:r id="V:Rule4" type="connector" idref="#_x0000_s1037"/>
        <o:r id="V:Rule5" type="connector" idref="#_x0000_s1038"/>
        <o:r id="V:Rule6" type="connector" idref="#_x0000_s1039"/>
        <o:r id="V:Rule7" type="connector" idref="#_x0000_s1040"/>
        <o:r id="V:Rule8" type="connector" idref="#_x0000_s1041"/>
        <o:r id="V:Rule9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8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2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2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D365D-ABAC-4546-B537-E16F23E47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Whole Class Number Line Activity</vt:lpstr>
    </vt:vector>
  </TitlesOfParts>
  <Company>WCPSS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Whole Class Number Line Activity</dc:title>
  <dc:creator>WCPSS</dc:creator>
  <cp:lastModifiedBy>Tina</cp:lastModifiedBy>
  <cp:revision>2</cp:revision>
  <dcterms:created xsi:type="dcterms:W3CDTF">2013-04-19T02:48:00Z</dcterms:created>
  <dcterms:modified xsi:type="dcterms:W3CDTF">2013-04-19T02:48:00Z</dcterms:modified>
</cp:coreProperties>
</file>